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宋体" w:cs="方正小标宋简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网文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每件作品作者限1人，可配1名指导教师。</w:t>
      </w:r>
      <w:r>
        <w:rPr>
          <w:rFonts w:hint="eastAsia" w:ascii="华文仿宋" w:hAnsi="华文仿宋" w:eastAsia="华文仿宋" w:cs="华文仿宋"/>
          <w:sz w:val="24"/>
          <w:szCs w:val="28"/>
        </w:rPr>
        <w:t>每学院可申报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5篇网文</w:t>
      </w:r>
      <w:r>
        <w:rPr>
          <w:rFonts w:hint="eastAsia" w:ascii="华文仿宋" w:hAnsi="华文仿宋" w:eastAsia="华文仿宋" w:cs="华文仿宋"/>
          <w:sz w:val="24"/>
          <w:szCs w:val="28"/>
        </w:rPr>
        <w:t>作品。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月1日至提交截止日期间在网络上发表的原创作品。从青春梦想、时事评论、艺术文化、社会实践等角度，作品类别分为网络文章和网络文学作品。字数不超过5000字，可在文章中配图、表。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网文</w:t>
      </w:r>
      <w:r>
        <w:rPr>
          <w:rFonts w:hint="eastAsia" w:ascii="华文仿宋" w:hAnsi="华文仿宋" w:eastAsia="华文仿宋" w:cs="华文仿宋"/>
          <w:sz w:val="24"/>
          <w:szCs w:val="28"/>
        </w:rPr>
        <w:t>作品征集信息表（样表见附后）及作品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截止时间：202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0日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报送地址：</w:t>
      </w: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</w:rPr>
        <w:t>报名表电子版及作品打包发送至电子邮箱</w:t>
      </w:r>
      <w:r>
        <w:rPr>
          <w:rFonts w:ascii="宋体" w:hAnsi="宋体" w:eastAsia="宋体" w:cs="宋体"/>
          <w:sz w:val="24"/>
          <w:szCs w:val="24"/>
        </w:rPr>
        <w:t>2237531745@qq.com</w:t>
      </w:r>
      <w:bookmarkStart w:id="0" w:name="_GoBack"/>
      <w:bookmarkEnd w:id="0"/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</w:rPr>
        <w:t>，文件名及邮件主题</w:t>
      </w: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  <w:lang w:val="en-US" w:eastAsia="zh-CN"/>
        </w:rPr>
        <w:t>为</w:t>
      </w: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</w:rPr>
        <w:t>“</w:t>
      </w: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  <w:lang w:val="en-US" w:eastAsia="zh-CN"/>
        </w:rPr>
        <w:t>网文作品</w:t>
      </w: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</w:rPr>
        <w:t>+</w:t>
      </w: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  <w:lang w:val="en-US" w:eastAsia="zh-CN"/>
        </w:rPr>
        <w:t>负责人</w:t>
      </w: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</w:rPr>
        <w:t>+作品名称”。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联系人：类超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firstLine="480" w:firstLineChars="200"/>
        <w:jc w:val="both"/>
        <w:rPr>
          <w:rFonts w:hint="default" w:ascii="华文仿宋" w:hAnsi="华文仿宋" w:eastAsia="华文仿宋" w:cs="华文仿宋"/>
          <w:color w:val="auto"/>
          <w:sz w:val="24"/>
          <w:szCs w:val="28"/>
          <w:highlight w:val="none"/>
          <w:u w:val="none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24"/>
          <w:szCs w:val="28"/>
          <w:highlight w:val="none"/>
          <w:u w:val="none"/>
          <w:lang w:val="en-US" w:eastAsia="zh-CN"/>
        </w:rPr>
        <w:t>联系方式：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0551-62901453</w:t>
      </w:r>
    </w:p>
    <w:p>
      <w:pPr>
        <w:rPr>
          <w:highlight w:val="yellow"/>
        </w:rPr>
      </w:pPr>
      <w:r>
        <w:rPr>
          <w:highlight w:val="yellow"/>
        </w:rPr>
        <w:br w:type="page"/>
      </w:r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eastAsia="方正小标宋简体" w:cs="Times New Roman"/>
          <w:kern w:val="0"/>
          <w:sz w:val="28"/>
          <w:szCs w:val="24"/>
          <w:lang w:val="en-US" w:eastAsia="zh-CN"/>
        </w:rPr>
        <w:t>网文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作品征集信息表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E7A0D7D"/>
    <w:rsid w:val="0E855D86"/>
    <w:rsid w:val="119A30CE"/>
    <w:rsid w:val="136F74F0"/>
    <w:rsid w:val="1EC6087A"/>
    <w:rsid w:val="1F677FC2"/>
    <w:rsid w:val="24003BC3"/>
    <w:rsid w:val="37220312"/>
    <w:rsid w:val="3B9B2D59"/>
    <w:rsid w:val="461B2AE5"/>
    <w:rsid w:val="600035C2"/>
    <w:rsid w:val="6A3747A0"/>
    <w:rsid w:val="6E2E26FD"/>
    <w:rsid w:val="70426072"/>
    <w:rsid w:val="70C0234C"/>
    <w:rsid w:val="7D1C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504</Characters>
  <Lines>0</Lines>
  <Paragraphs>0</Paragraphs>
  <TotalTime>4</TotalTime>
  <ScaleCrop>false</ScaleCrop>
  <LinksUpToDate>false</LinksUpToDate>
  <CharactersWithSpaces>569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dcterms:modified xsi:type="dcterms:W3CDTF">2022-05-04T03:05:10Z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2651CE5397784ADCB082C538BA0B8532</vt:lpwstr>
  </property>
</Properties>
</file>